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A19F9F" w14:textId="07AB1F8B" w:rsidR="00AA21AE" w:rsidRDefault="0E0D4DEF" w:rsidP="044266D0">
      <w:pPr>
        <w:jc w:val="center"/>
      </w:pPr>
      <w:r w:rsidRPr="044266D0">
        <w:rPr>
          <w:rFonts w:ascii="Lato" w:eastAsia="Lato" w:hAnsi="Lato" w:cs="Lato"/>
          <w:b/>
          <w:bCs/>
          <w:sz w:val="28"/>
          <w:szCs w:val="28"/>
        </w:rPr>
        <w:t xml:space="preserve">Curriculum Plans – </w:t>
      </w:r>
      <w:r w:rsidRPr="044266D0">
        <w:rPr>
          <w:rFonts w:ascii="Lato" w:eastAsia="Lato" w:hAnsi="Lato" w:cs="Lato"/>
          <w:b/>
          <w:bCs/>
          <w:color w:val="000000" w:themeColor="text1"/>
          <w:sz w:val="28"/>
          <w:szCs w:val="28"/>
        </w:rPr>
        <w:t>Year 8</w:t>
      </w:r>
    </w:p>
    <w:p w14:paraId="28976B11" w14:textId="0FB09528" w:rsidR="00AA21AE" w:rsidRDefault="0E0D4DEF" w:rsidP="044266D0">
      <w:pPr>
        <w:jc w:val="center"/>
      </w:pPr>
      <w:r w:rsidRPr="044266D0">
        <w:rPr>
          <w:rFonts w:ascii="Lato" w:eastAsia="Lato" w:hAnsi="Lato" w:cs="Lato"/>
          <w:b/>
          <w:bCs/>
        </w:rPr>
        <w:t xml:space="preserve"> </w:t>
      </w:r>
    </w:p>
    <w:p w14:paraId="43EA5849" w14:textId="2760C5A5" w:rsidR="00AA21AE" w:rsidRDefault="0E0D4DEF">
      <w:r w:rsidRPr="044266D0">
        <w:rPr>
          <w:rFonts w:ascii="Lato" w:eastAsia="Lato" w:hAnsi="Lato" w:cs="Lato"/>
        </w:rPr>
        <w:t xml:space="preserve"> </w:t>
      </w:r>
    </w:p>
    <w:p w14:paraId="340E7D76" w14:textId="162B2F55" w:rsidR="00AA21AE" w:rsidRDefault="0E0D4DEF"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Please find below a detailed outline of the curriculum covered in 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Year 8 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>Mathematics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 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in Key stage 3. </w:t>
      </w:r>
    </w:p>
    <w:p w14:paraId="592988FC" w14:textId="47F4C6E6" w:rsidR="00AA21AE" w:rsidRDefault="0E0D4DEF">
      <w:r w:rsidRPr="044266D0">
        <w:rPr>
          <w:rFonts w:ascii="Lato" w:eastAsia="Lato" w:hAnsi="Lato" w:cs="Lato"/>
        </w:rPr>
        <w:t xml:space="preserve"> </w:t>
      </w:r>
    </w:p>
    <w:tbl>
      <w:tblPr>
        <w:tblW w:w="10490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274"/>
        <w:gridCol w:w="1274"/>
        <w:gridCol w:w="1408"/>
        <w:gridCol w:w="1428"/>
        <w:gridCol w:w="1279"/>
        <w:gridCol w:w="1134"/>
        <w:gridCol w:w="1276"/>
        <w:gridCol w:w="1417"/>
      </w:tblGrid>
      <w:tr w:rsidR="044266D0" w14:paraId="6ED5C701" w14:textId="77777777" w:rsidTr="00251A0E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45A" w14:textId="65F6E3B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Block</w:t>
            </w:r>
          </w:p>
        </w:tc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3C92" w14:textId="21D08186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D517" w14:textId="164C8D9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5AC0" w14:textId="163356DA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AE9" w14:textId="3BF4906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838F" w14:textId="7A0E5AF9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2BA2" w14:textId="23E1345D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BD16" w14:textId="5A09CDA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251A0E" w14:paraId="65CED93E" w14:textId="77777777" w:rsidTr="00251A0E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4D62" w14:textId="7FC9616D" w:rsidR="00251A0E" w:rsidRDefault="0092063C" w:rsidP="0092063C">
            <w:pPr>
              <w:widowControl w:val="0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Dates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62BF" w14:textId="348A12C3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5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th August - 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th September</w:t>
            </w:r>
          </w:p>
          <w:p w14:paraId="477A116E" w14:textId="51D11ECB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7B3C" w14:textId="532132D2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September - 2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4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October</w:t>
            </w:r>
          </w:p>
          <w:p w14:paraId="3AB37135" w14:textId="7777777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(4 weeks)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D1E1" w14:textId="47939B70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November - 17th December</w:t>
            </w:r>
          </w:p>
          <w:p w14:paraId="67224D1F" w14:textId="318BADB5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9ACB" w14:textId="002B2116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6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January – 7th February</w:t>
            </w:r>
          </w:p>
          <w:p w14:paraId="4E40333D" w14:textId="650B7B68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8EAB" w14:textId="749A3D95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February –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</w:p>
          <w:p w14:paraId="1A3FF1FE" w14:textId="209904F2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55C6" w14:textId="5659C128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13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–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May</w:t>
            </w:r>
          </w:p>
          <w:p w14:paraId="266E3EC2" w14:textId="1CACCEFA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5.5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6A4C" w14:textId="2C8D19EC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5th May – 24th June</w:t>
            </w:r>
          </w:p>
          <w:p w14:paraId="037CCCF1" w14:textId="64EFD91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</w:tr>
      <w:tr w:rsidR="044266D0" w14:paraId="51086813" w14:textId="77777777" w:rsidTr="00251A0E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3182" w14:textId="5D909F9F" w:rsidR="044266D0" w:rsidRDefault="044266D0" w:rsidP="044266D0">
            <w:r w:rsidRPr="044266D0">
              <w:rPr>
                <w:rFonts w:ascii="Lato" w:eastAsia="Lato" w:hAnsi="Lato" w:cs="Lato"/>
              </w:rPr>
              <w:t>Topics</w:t>
            </w:r>
          </w:p>
        </w:tc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BC57" w14:textId="7DD3E7B1" w:rsidR="044266D0" w:rsidRDefault="044266D0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Integers</w:t>
            </w:r>
          </w:p>
          <w:p w14:paraId="456C678A" w14:textId="1E882A0D" w:rsidR="007019C8" w:rsidRP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Factors, multiples, primes, operations with in</w:t>
            </w:r>
            <w:r w:rsidR="002F4967">
              <w:rPr>
                <w:rFonts w:ascii="Lato" w:eastAsia="Lato" w:hAnsi="Lato" w:cs="Lato"/>
                <w:sz w:val="18"/>
                <w:szCs w:val="18"/>
              </w:rPr>
              <w:t>teger</w:t>
            </w:r>
            <w:r>
              <w:rPr>
                <w:rFonts w:ascii="Lato" w:eastAsia="Lato" w:hAnsi="Lato" w:cs="Lato"/>
                <w:sz w:val="18"/>
                <w:szCs w:val="18"/>
              </w:rPr>
              <w:t>s, square and cube roots, indices</w:t>
            </w:r>
          </w:p>
          <w:p w14:paraId="4BF192C2" w14:textId="77777777" w:rsidR="0092063C" w:rsidRPr="007019C8" w:rsidRDefault="0092063C" w:rsidP="044266D0">
            <w:pPr>
              <w:rPr>
                <w:b/>
                <w:bCs/>
              </w:rPr>
            </w:pPr>
          </w:p>
          <w:p w14:paraId="43AEDE88" w14:textId="0577969B" w:rsidR="044266D0" w:rsidRPr="007019C8" w:rsidRDefault="044266D0" w:rsidP="044266D0">
            <w:pPr>
              <w:rPr>
                <w:b/>
                <w:bCs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</w:t>
            </w:r>
          </w:p>
          <w:p w14:paraId="309AE2D4" w14:textId="60BBF88C" w:rsidR="044266D0" w:rsidRDefault="044266D0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Expression</w:t>
            </w:r>
            <w:r w:rsidR="007019C8"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s, formulae and equations</w:t>
            </w:r>
          </w:p>
          <w:p w14:paraId="263AF6E4" w14:textId="484A2CB8" w:rsidR="007019C8" w:rsidRPr="007019C8" w:rsidRDefault="007019C8" w:rsidP="044266D0">
            <w:r>
              <w:rPr>
                <w:rFonts w:ascii="Lato" w:eastAsia="Lato" w:hAnsi="Lato" w:cs="Lato"/>
                <w:sz w:val="18"/>
                <w:szCs w:val="18"/>
              </w:rPr>
              <w:t>Constructing and using expressions, substitution into formulae, expanding brackets, factorizing, constructing and solving equations, inequalities</w:t>
            </w:r>
          </w:p>
          <w:p w14:paraId="5CD26927" w14:textId="783A8111" w:rsidR="044266D0" w:rsidRDefault="044266D0" w:rsidP="044266D0">
            <w:r w:rsidRPr="044266D0">
              <w:rPr>
                <w:rFonts w:ascii="Lato" w:eastAsia="Lato" w:hAnsi="Lato" w:cs="Lato"/>
              </w:rPr>
              <w:t xml:space="preserve"> </w:t>
            </w:r>
          </w:p>
          <w:p w14:paraId="40C2FF2F" w14:textId="63D8D8CC" w:rsidR="044266D0" w:rsidRDefault="044266D0" w:rsidP="044266D0">
            <w:r w:rsidRPr="044266D0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FA54" w14:textId="363DC758" w:rsidR="044266D0" w:rsidRP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Place value and rounding</w:t>
            </w:r>
          </w:p>
          <w:p w14:paraId="7B1542F9" w14:textId="58C5E426" w:rsidR="007019C8" w:rsidRP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Multiplying and dividing by 0.1, 0.01, rounding</w:t>
            </w:r>
          </w:p>
          <w:p w14:paraId="052B846D" w14:textId="71840B75" w:rsidR="007019C8" w:rsidRP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71B87ABE" w14:textId="3ACE5E39" w:rsid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Decimals</w:t>
            </w:r>
          </w:p>
          <w:p w14:paraId="1A017113" w14:textId="6E53B733" w:rsidR="007019C8" w:rsidRP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Ordering</w:t>
            </w:r>
            <w:r w:rsidR="00B150AF">
              <w:rPr>
                <w:rFonts w:ascii="Lato" w:eastAsia="Lato" w:hAnsi="Lato" w:cs="Lato"/>
                <w:sz w:val="18"/>
                <w:szCs w:val="18"/>
              </w:rPr>
              <w:t xml:space="preserve">, </w:t>
            </w:r>
            <w:r>
              <w:rPr>
                <w:rFonts w:ascii="Lato" w:eastAsia="Lato" w:hAnsi="Lato" w:cs="Lato"/>
                <w:sz w:val="18"/>
                <w:szCs w:val="18"/>
              </w:rPr>
              <w:t>operations with decimals, making decimal operations easier</w:t>
            </w:r>
          </w:p>
          <w:p w14:paraId="064F2BB5" w14:textId="264C8543" w:rsidR="007019C8" w:rsidRP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60A13241" w14:textId="351292C6" w:rsid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Angles and construction</w:t>
            </w:r>
          </w:p>
          <w:p w14:paraId="4FCF4A62" w14:textId="67FAE0F1" w:rsidR="007019C8" w:rsidRP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Parallel lines, exterior angles of a triangle, constructions with a compass and ruler</w:t>
            </w:r>
          </w:p>
          <w:p w14:paraId="4150D49E" w14:textId="54F9932E" w:rsid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5902721" w14:textId="77777777" w:rsidR="007019C8" w:rsidRDefault="007019C8" w:rsidP="044266D0"/>
          <w:p w14:paraId="0AE04FD2" w14:textId="5E315C15" w:rsidR="044266D0" w:rsidRDefault="044266D0" w:rsidP="044266D0">
            <w:r w:rsidRPr="044266D0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DA72" w14:textId="229E7829" w:rsidR="002E10D2" w:rsidRDefault="002E10D2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Collecting data</w:t>
            </w:r>
          </w:p>
          <w:p w14:paraId="347489FF" w14:textId="74CD5BF4" w:rsidR="002E10D2" w:rsidRPr="002E10D2" w:rsidRDefault="002E10D2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Data collection and sampling</w:t>
            </w:r>
          </w:p>
          <w:p w14:paraId="1CEE140C" w14:textId="77777777" w:rsidR="002E10D2" w:rsidRDefault="002E10D2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66715C06" w14:textId="36BA1CC2" w:rsidR="044266D0" w:rsidRP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Fractions</w:t>
            </w:r>
          </w:p>
          <w:p w14:paraId="6F2F50BA" w14:textId="05CCEBA7" w:rsidR="007019C8" w:rsidRP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Fractions and recurring decimals, ordering</w:t>
            </w:r>
            <w:r w:rsidR="00B150AF">
              <w:rPr>
                <w:rFonts w:ascii="Lato" w:eastAsia="Lato" w:hAnsi="Lato" w:cs="Lato"/>
                <w:sz w:val="18"/>
                <w:szCs w:val="18"/>
              </w:rPr>
              <w:t xml:space="preserve">, </w:t>
            </w:r>
            <w:r>
              <w:rPr>
                <w:rFonts w:ascii="Lato" w:eastAsia="Lato" w:hAnsi="Lato" w:cs="Lato"/>
                <w:sz w:val="18"/>
                <w:szCs w:val="18"/>
              </w:rPr>
              <w:t>adding and subtracting mixed numbers, multiplying an integer by a mixed number, dividing an integer by a fraction, making fraction calculations easier</w:t>
            </w:r>
          </w:p>
          <w:p w14:paraId="44A14203" w14:textId="77777777" w:rsidR="007019C8" w:rsidRP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6CCBD1BD" w14:textId="45572767" w:rsid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Shapes and symmetry</w:t>
            </w:r>
          </w:p>
          <w:p w14:paraId="3B8F6499" w14:textId="27CE3011" w:rsidR="007019C8" w:rsidRPr="007019C8" w:rsidRDefault="007019C8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Quadrilaterals and polygons, circumference of a circle, 3D shapes</w:t>
            </w:r>
          </w:p>
          <w:p w14:paraId="6CEDB2D8" w14:textId="77777777" w:rsidR="007019C8" w:rsidRP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062A88E" w14:textId="77777777" w:rsidR="007019C8" w:rsidRDefault="007019C8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7019C8">
              <w:rPr>
                <w:rFonts w:ascii="Lato" w:eastAsia="Lato" w:hAnsi="Lato" w:cs="Lato"/>
                <w:b/>
                <w:bCs/>
                <w:sz w:val="18"/>
                <w:szCs w:val="18"/>
              </w:rPr>
              <w:t>Sequences and functions</w:t>
            </w:r>
          </w:p>
          <w:p w14:paraId="5850F196" w14:textId="13045073" w:rsidR="007019C8" w:rsidRPr="007019C8" w:rsidRDefault="007019C8" w:rsidP="044266D0">
            <w:r>
              <w:rPr>
                <w:rFonts w:ascii="Lato" w:eastAsia="Lato" w:hAnsi="Lato" w:cs="Lato"/>
                <w:sz w:val="18"/>
                <w:szCs w:val="18"/>
              </w:rPr>
              <w:t xml:space="preserve">Generating sequences, finding and using rules, including nth term, </w:t>
            </w:r>
            <w:r w:rsidR="00B150AF">
              <w:rPr>
                <w:rFonts w:ascii="Lato" w:eastAsia="Lato" w:hAnsi="Lato" w:cs="Lato"/>
                <w:sz w:val="18"/>
                <w:szCs w:val="18"/>
              </w:rPr>
              <w:t xml:space="preserve">representing </w:t>
            </w:r>
            <w:r w:rsidR="00B150AF">
              <w:rPr>
                <w:rFonts w:ascii="Lato" w:eastAsia="Lato" w:hAnsi="Lato" w:cs="Lato"/>
                <w:sz w:val="18"/>
                <w:szCs w:val="18"/>
              </w:rPr>
              <w:lastRenderedPageBreak/>
              <w:t>simple functions</w:t>
            </w:r>
          </w:p>
        </w:tc>
        <w:tc>
          <w:tcPr>
            <w:tcW w:w="1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5E16" w14:textId="177BA37A" w:rsidR="044266D0" w:rsidRP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lastRenderedPageBreak/>
              <w:t>Percentages</w:t>
            </w:r>
          </w:p>
          <w:p w14:paraId="7D3B4766" w14:textId="7F31D7E2" w:rsidR="00B150AF" w:rsidRP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Percentage increases and decreases, using a multiplier</w:t>
            </w:r>
          </w:p>
          <w:p w14:paraId="2D3F32DC" w14:textId="6C8EDFBC" w:rsid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402A29E1" w14:textId="77777777" w:rsidR="00B150AF" w:rsidRP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35A7CB0E" w14:textId="3902ECDB" w:rsid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Graphs</w:t>
            </w:r>
          </w:p>
          <w:p w14:paraId="4045726A" w14:textId="054D8852" w:rsid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Functions, plotting graphs, gradient and intercept, interpreting graphs</w:t>
            </w:r>
          </w:p>
          <w:p w14:paraId="0A735BD4" w14:textId="77777777" w:rsidR="002E10D2" w:rsidRPr="00B150AF" w:rsidRDefault="002E10D2" w:rsidP="044266D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B305ED9" w14:textId="79B36653" w:rsidR="00B150AF" w:rsidRP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72696E2B" w14:textId="5761EE0E" w:rsid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Ratio and proportion</w:t>
            </w:r>
          </w:p>
          <w:p w14:paraId="62F6785C" w14:textId="6DFCA259" w:rsidR="00B150AF" w:rsidRPr="00B150AF" w:rsidRDefault="00B150AF" w:rsidP="044266D0">
            <w:r>
              <w:rPr>
                <w:rFonts w:ascii="Lato" w:eastAsia="Lato" w:hAnsi="Lato" w:cs="Lato"/>
                <w:sz w:val="18"/>
                <w:szCs w:val="18"/>
              </w:rPr>
              <w:t>Simplifying ratios, sharing in a ratio, direct proportion</w:t>
            </w:r>
          </w:p>
          <w:p w14:paraId="005BEF34" w14:textId="061E6462" w:rsidR="044266D0" w:rsidRDefault="044266D0" w:rsidP="044266D0">
            <w:r w:rsidRPr="044266D0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03E5" w14:textId="2AB13B8B" w:rsidR="044266D0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Probability</w:t>
            </w:r>
          </w:p>
          <w:p w14:paraId="6C461E02" w14:textId="536C06A4" w:rsidR="00B150AF" w:rsidRP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Calculating probabilities, experimental and theoretical probabilities</w:t>
            </w:r>
          </w:p>
          <w:p w14:paraId="5979549E" w14:textId="77777777" w:rsidR="00B150AF" w:rsidRP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77F07A91" w14:textId="7247AA53" w:rsid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Position and transformation</w:t>
            </w:r>
          </w:p>
          <w:p w14:paraId="425E2FCF" w14:textId="0D8D7D7A" w:rsidR="00B150AF" w:rsidRP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Bearings, midpoint, translation, rotation, reflection, enlargement</w:t>
            </w:r>
          </w:p>
          <w:p w14:paraId="56BAAE8E" w14:textId="77777777" w:rsidR="00B150AF" w:rsidRP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DF756FB" w14:textId="08135D9B" w:rsid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Distance, area and volume</w:t>
            </w:r>
          </w:p>
          <w:p w14:paraId="38F3A7BB" w14:textId="14EF0798" w:rsidR="00B150AF" w:rsidRP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Converting miles and </w:t>
            </w:r>
            <w:proofErr w:type="spellStart"/>
            <w:r>
              <w:rPr>
                <w:rFonts w:ascii="Lato" w:eastAsia="Lato" w:hAnsi="Lato" w:cs="Lato"/>
                <w:sz w:val="18"/>
                <w:szCs w:val="18"/>
              </w:rPr>
              <w:t>kilometres</w:t>
            </w:r>
            <w:proofErr w:type="spellEnd"/>
            <w:r>
              <w:rPr>
                <w:rFonts w:ascii="Lato" w:eastAsia="Lato" w:hAnsi="Lato" w:cs="Lato"/>
                <w:sz w:val="18"/>
                <w:szCs w:val="18"/>
              </w:rPr>
              <w:t>, area of a parallelogram and trapezium, volume of prisms, surface area of prisms and pyramids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20FD" w14:textId="487AE8A2" w:rsidR="044266D0" w:rsidRPr="00B150AF" w:rsidRDefault="00B150AF" w:rsidP="044266D0">
            <w:pPr>
              <w:rPr>
                <w:b/>
                <w:bCs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Interpreting and discussing results</w:t>
            </w:r>
          </w:p>
          <w:p w14:paraId="717A8A8A" w14:textId="2AEC99B4" w:rsidR="044266D0" w:rsidRDefault="044266D0" w:rsidP="044266D0">
            <w:pPr>
              <w:rPr>
                <w:rFonts w:ascii="Lato" w:eastAsia="Lato" w:hAnsi="Lato" w:cs="Lato"/>
                <w:sz w:val="18"/>
                <w:szCs w:val="18"/>
              </w:rPr>
            </w:pPr>
            <w:r w:rsidRPr="044266D0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  <w:r w:rsidR="00B150AF">
              <w:rPr>
                <w:rFonts w:ascii="Lato" w:eastAsia="Lato" w:hAnsi="Lato" w:cs="Lato"/>
                <w:sz w:val="18"/>
                <w:szCs w:val="18"/>
              </w:rPr>
              <w:t>Interpreting and drawing frequency diagrams, time series graphs, stem-and-leaf graphs, pie charts, representing data, using statistics</w:t>
            </w:r>
          </w:p>
          <w:p w14:paraId="51D1472F" w14:textId="64A4CA23" w:rsid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0EB886B" w14:textId="06DD3356" w:rsid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F072223" w14:textId="7FB585E2" w:rsidR="00B150AF" w:rsidRDefault="00B150AF" w:rsidP="044266D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1DE21F7" w14:textId="71CB2521" w:rsidR="00B150AF" w:rsidRPr="00B150AF" w:rsidRDefault="00B150AF" w:rsidP="044266D0">
            <w:pPr>
              <w:rPr>
                <w:b/>
                <w:bCs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Preparations for the end</w:t>
            </w:r>
            <w:r w:rsidR="00B11416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</w:t>
            </w: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of</w:t>
            </w:r>
            <w:r w:rsidR="00B11416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</w:t>
            </w: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year assessment</w:t>
            </w:r>
          </w:p>
          <w:p w14:paraId="33A84E46" w14:textId="541996CD" w:rsidR="044266D0" w:rsidRDefault="044266D0" w:rsidP="044266D0">
            <w:r w:rsidRPr="044266D0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8EB8" w14:textId="652C044E" w:rsidR="00B11416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Preparations for the end</w:t>
            </w:r>
            <w:r w:rsidR="00B11416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</w:t>
            </w: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of</w:t>
            </w:r>
            <w:r w:rsidR="00B11416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</w:t>
            </w: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year assessmen</w:t>
            </w:r>
            <w:r w:rsidR="00B11416">
              <w:rPr>
                <w:rFonts w:ascii="Lato" w:eastAsia="Lato" w:hAnsi="Lato" w:cs="Lato"/>
                <w:b/>
                <w:bCs/>
                <w:sz w:val="18"/>
                <w:szCs w:val="18"/>
              </w:rPr>
              <w:t>t</w:t>
            </w:r>
          </w:p>
          <w:p w14:paraId="4CD025F1" w14:textId="6D19BEB1" w:rsidR="00B11416" w:rsidRDefault="00B11416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FB5774D" w14:textId="77777777" w:rsidR="00B11416" w:rsidRDefault="00B11416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567E73CD" w14:textId="66E15228" w:rsidR="00B11416" w:rsidRPr="00B11416" w:rsidRDefault="00B11416" w:rsidP="044266D0">
            <w:pPr>
              <w:rPr>
                <w:b/>
                <w:bCs/>
                <w:sz w:val="22"/>
                <w:szCs w:val="22"/>
              </w:rPr>
            </w:pPr>
            <w:r w:rsidRPr="00B11416">
              <w:rPr>
                <w:rFonts w:ascii="Lato" w:eastAsia="Lato" w:hAnsi="Lato" w:cs="Lato"/>
                <w:b/>
                <w:bCs/>
                <w:sz w:val="22"/>
                <w:szCs w:val="22"/>
              </w:rPr>
              <w:t>End of year assessment</w:t>
            </w:r>
          </w:p>
          <w:p w14:paraId="5132F36B" w14:textId="3FAE8722" w:rsidR="00B150AF" w:rsidRDefault="00B150AF" w:rsidP="044266D0"/>
          <w:p w14:paraId="25830C1A" w14:textId="77777777" w:rsidR="00B11416" w:rsidRDefault="00B11416" w:rsidP="044266D0"/>
          <w:p w14:paraId="18608018" w14:textId="715D9CD6" w:rsidR="00B150AF" w:rsidRDefault="00B150AF" w:rsidP="044266D0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B150AF">
              <w:rPr>
                <w:rFonts w:ascii="Lato" w:eastAsia="Lato" w:hAnsi="Lato" w:cs="Lato"/>
                <w:b/>
                <w:bCs/>
                <w:sz w:val="18"/>
                <w:szCs w:val="18"/>
              </w:rPr>
              <w:t>Projects</w:t>
            </w:r>
          </w:p>
          <w:p w14:paraId="5F3B0D69" w14:textId="106131A2" w:rsidR="044266D0" w:rsidRDefault="044266D0" w:rsidP="044266D0"/>
          <w:p w14:paraId="32718FE8" w14:textId="5542A4D6" w:rsidR="044266D0" w:rsidRDefault="044266D0" w:rsidP="044266D0">
            <w:r w:rsidRPr="044266D0">
              <w:rPr>
                <w:rFonts w:ascii="Lato" w:eastAsia="Lato" w:hAnsi="Lato" w:cs="Lato"/>
              </w:rPr>
              <w:t xml:space="preserve"> </w:t>
            </w:r>
          </w:p>
        </w:tc>
      </w:tr>
      <w:tr w:rsidR="044266D0" w14:paraId="19349BFD" w14:textId="77777777" w:rsidTr="00251A0E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5B35" w14:textId="6253BE28" w:rsidR="044266D0" w:rsidRDefault="044266D0" w:rsidP="044266D0">
            <w:r w:rsidRPr="044266D0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6166" w14:textId="0C2CF958" w:rsidR="044266D0" w:rsidRDefault="007019C8" w:rsidP="044266D0">
            <w:r>
              <w:rPr>
                <w:rFonts w:ascii="Lato" w:eastAsia="Lato" w:hAnsi="Lato" w:cs="Lato"/>
                <w:sz w:val="16"/>
                <w:szCs w:val="16"/>
              </w:rPr>
              <w:t>End of block assessment on</w:t>
            </w:r>
            <w:r w:rsidR="044266D0" w:rsidRPr="044266D0">
              <w:rPr>
                <w:rFonts w:ascii="Lato" w:eastAsia="Lato" w:hAnsi="Lato" w:cs="Lato"/>
                <w:sz w:val="16"/>
                <w:szCs w:val="16"/>
              </w:rPr>
              <w:t xml:space="preserve"> Chapters 1 - 2</w:t>
            </w:r>
          </w:p>
        </w:tc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BFDE" w14:textId="22EB5563" w:rsidR="044266D0" w:rsidRDefault="00251A0E" w:rsidP="044266D0">
            <w:r>
              <w:rPr>
                <w:rFonts w:ascii="Lato" w:eastAsia="Lato" w:hAnsi="Lato" w:cs="Lato"/>
                <w:sz w:val="16"/>
                <w:szCs w:val="16"/>
              </w:rPr>
              <w:t>End of block assessment</w:t>
            </w:r>
            <w:r w:rsidR="044266D0"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1 - 4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D514" w14:textId="50819570" w:rsidR="044266D0" w:rsidRDefault="044266D0" w:rsidP="044266D0">
            <w:r w:rsidRPr="044266D0">
              <w:rPr>
                <w:rFonts w:ascii="Lato" w:eastAsia="Lato" w:hAnsi="Lato" w:cs="Lato"/>
                <w:sz w:val="16"/>
                <w:szCs w:val="16"/>
              </w:rPr>
              <w:t>End of Term assessment on Chapters 1 - 8</w:t>
            </w:r>
          </w:p>
        </w:tc>
        <w:tc>
          <w:tcPr>
            <w:tcW w:w="1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6C18" w14:textId="3B39FCCC" w:rsidR="044266D0" w:rsidRDefault="044266D0" w:rsidP="044266D0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block </w:t>
            </w:r>
            <w:r w:rsidR="00251A0E">
              <w:rPr>
                <w:rFonts w:ascii="Lato" w:eastAsia="Lato" w:hAnsi="Lato" w:cs="Lato"/>
                <w:sz w:val="16"/>
                <w:szCs w:val="16"/>
              </w:rPr>
              <w:t>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1 - 1</w:t>
            </w:r>
            <w:r w:rsidR="00B150AF">
              <w:rPr>
                <w:rFonts w:ascii="Lato" w:eastAsia="Lato" w:hAnsi="Lato" w:cs="La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9640" w14:textId="50F9B9AA" w:rsidR="044266D0" w:rsidRDefault="044266D0" w:rsidP="044266D0">
            <w:r w:rsidRPr="044266D0">
              <w:rPr>
                <w:rFonts w:ascii="Lato" w:eastAsia="Lato" w:hAnsi="Lato" w:cs="Lato"/>
                <w:sz w:val="16"/>
                <w:szCs w:val="16"/>
              </w:rPr>
              <w:t>End of Term assessment on Chapters 1 - 1</w:t>
            </w:r>
            <w:r w:rsidR="002E10D2">
              <w:rPr>
                <w:rFonts w:ascii="Lato" w:eastAsia="Lato" w:hAnsi="Lato" w:cs="Lato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DEF1" w14:textId="3D668E0E" w:rsidR="044266D0" w:rsidRDefault="044266D0" w:rsidP="044266D0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</w:t>
            </w:r>
            <w:r w:rsidR="00174649">
              <w:rPr>
                <w:rFonts w:ascii="Lato" w:eastAsia="Lato" w:hAnsi="Lato" w:cs="Lato"/>
                <w:sz w:val="16"/>
                <w:szCs w:val="16"/>
              </w:rPr>
              <w:t xml:space="preserve">block </w:t>
            </w:r>
            <w:r w:rsidR="00251A0E">
              <w:rPr>
                <w:rFonts w:ascii="Lato" w:eastAsia="Lato" w:hAnsi="Lato" w:cs="Lato"/>
                <w:sz w:val="16"/>
                <w:szCs w:val="16"/>
              </w:rPr>
              <w:t>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1 - 1</w:t>
            </w:r>
            <w:r w:rsidR="002E10D2">
              <w:rPr>
                <w:rFonts w:ascii="Lato" w:eastAsia="Lato" w:hAnsi="Lato" w:cs="Lato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57D3" w14:textId="5375C142" w:rsidR="044266D0" w:rsidRDefault="044266D0" w:rsidP="044266D0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</w:t>
            </w:r>
            <w:r w:rsidR="00251A0E">
              <w:rPr>
                <w:rFonts w:ascii="Lato" w:eastAsia="Lato" w:hAnsi="Lato" w:cs="Lato"/>
                <w:sz w:val="16"/>
                <w:szCs w:val="16"/>
              </w:rPr>
              <w:t>year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assessment on Chapters 1 - </w:t>
            </w:r>
            <w:r w:rsidR="00B150AF">
              <w:rPr>
                <w:rFonts w:ascii="Lato" w:eastAsia="Lato" w:hAnsi="Lato" w:cs="Lato"/>
                <w:sz w:val="16"/>
                <w:szCs w:val="16"/>
              </w:rPr>
              <w:t>16</w:t>
            </w:r>
          </w:p>
        </w:tc>
      </w:tr>
      <w:tr w:rsidR="044266D0" w14:paraId="752B3A7A" w14:textId="77777777" w:rsidTr="00251A0E">
        <w:trPr>
          <w:trHeight w:val="300"/>
        </w:trPr>
        <w:tc>
          <w:tcPr>
            <w:tcW w:w="104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4B4D" w14:textId="584AC84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sz w:val="20"/>
                <w:szCs w:val="20"/>
              </w:rPr>
              <w:t>Each block the academic themes are incorporated into a problem-solving lesson.</w:t>
            </w:r>
          </w:p>
        </w:tc>
      </w:tr>
      <w:tr w:rsidR="00F16C5B" w14:paraId="383F5ABA" w14:textId="77777777" w:rsidTr="00251A0E">
        <w:trPr>
          <w:trHeight w:val="300"/>
        </w:trPr>
        <w:tc>
          <w:tcPr>
            <w:tcW w:w="104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33F1" w14:textId="2EB9F0DF" w:rsidR="00F16C5B" w:rsidRPr="044266D0" w:rsidRDefault="00F16C5B" w:rsidP="044266D0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Students engage in projects such as students teaching peers, students teaching primary </w:t>
            </w:r>
            <w:proofErr w:type="spellStart"/>
            <w:r>
              <w:rPr>
                <w:rFonts w:ascii="Lato" w:eastAsia="Lato" w:hAnsi="Lato" w:cs="Lato"/>
                <w:sz w:val="20"/>
                <w:szCs w:val="20"/>
              </w:rPr>
              <w:t>maths</w:t>
            </w:r>
            <w:proofErr w:type="spellEnd"/>
            <w:r w:rsidR="00555213">
              <w:rPr>
                <w:rFonts w:ascii="Lato" w:eastAsia="Lato" w:hAnsi="Lato" w:cs="Lato"/>
                <w:sz w:val="20"/>
                <w:szCs w:val="20"/>
              </w:rPr>
              <w:t>.</w:t>
            </w:r>
          </w:p>
        </w:tc>
      </w:tr>
    </w:tbl>
    <w:p w14:paraId="6F46ECB2" w14:textId="2852AA2C" w:rsidR="00AA21AE" w:rsidRDefault="00AA21AE" w:rsidP="044266D0">
      <w:pPr>
        <w:rPr>
          <w:rFonts w:ascii="Lato" w:eastAsia="Lato" w:hAnsi="Lato" w:cs="Lato"/>
        </w:rPr>
      </w:pPr>
    </w:p>
    <w:p w14:paraId="4EB98175" w14:textId="33FE2851" w:rsidR="00AA21AE" w:rsidRDefault="00AA21AE" w:rsidP="044266D0">
      <w:pPr>
        <w:rPr>
          <w:rFonts w:ascii="Lato" w:eastAsia="Lato" w:hAnsi="Lato" w:cs="Lato"/>
        </w:rPr>
      </w:pPr>
    </w:p>
    <w:sectPr w:rsidR="00AA2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47519" w14:textId="77777777" w:rsidR="00BC6918" w:rsidRDefault="00BC6918">
      <w:r>
        <w:separator/>
      </w:r>
    </w:p>
  </w:endnote>
  <w:endnote w:type="continuationSeparator" w:id="0">
    <w:p w14:paraId="7B524EC0" w14:textId="77777777" w:rsidR="00BC6918" w:rsidRDefault="00BC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5AA8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5310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3817574B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764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4CDAD" w14:textId="77777777" w:rsidR="00BC6918" w:rsidRDefault="00BC6918">
      <w:r>
        <w:separator/>
      </w:r>
    </w:p>
  </w:footnote>
  <w:footnote w:type="continuationSeparator" w:id="0">
    <w:p w14:paraId="0C3DC095" w14:textId="77777777" w:rsidR="00BC6918" w:rsidRDefault="00BC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E7D2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893A" w14:textId="77777777" w:rsidR="00AA21AE" w:rsidRDefault="00AA21A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28A23ED4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496D2403" wp14:editId="7B0B62A6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510CCD" w14:textId="77777777" w:rsidR="00AA21AE" w:rsidRDefault="00AA21AE">
    <w:pPr>
      <w:pBdr>
        <w:top w:val="nil"/>
        <w:left w:val="nil"/>
        <w:bottom w:val="nil"/>
        <w:right w:val="nil"/>
        <w:between w:val="nil"/>
      </w:pBdr>
    </w:pPr>
  </w:p>
  <w:p w14:paraId="076500BF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A569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AE"/>
    <w:rsid w:val="00021F9E"/>
    <w:rsid w:val="00174649"/>
    <w:rsid w:val="00251A0E"/>
    <w:rsid w:val="002865ED"/>
    <w:rsid w:val="002E10D2"/>
    <w:rsid w:val="002F4967"/>
    <w:rsid w:val="003246A4"/>
    <w:rsid w:val="00363C47"/>
    <w:rsid w:val="003A4753"/>
    <w:rsid w:val="00477BD7"/>
    <w:rsid w:val="00555213"/>
    <w:rsid w:val="0065220C"/>
    <w:rsid w:val="007019C8"/>
    <w:rsid w:val="008B2F76"/>
    <w:rsid w:val="0092063C"/>
    <w:rsid w:val="00937114"/>
    <w:rsid w:val="00AA21AE"/>
    <w:rsid w:val="00B01CA2"/>
    <w:rsid w:val="00B11416"/>
    <w:rsid w:val="00B150AF"/>
    <w:rsid w:val="00BC3AD5"/>
    <w:rsid w:val="00BC6918"/>
    <w:rsid w:val="00CD05F7"/>
    <w:rsid w:val="00D57706"/>
    <w:rsid w:val="00D724BA"/>
    <w:rsid w:val="00D74FA2"/>
    <w:rsid w:val="00F16C5B"/>
    <w:rsid w:val="00F3746F"/>
    <w:rsid w:val="044266D0"/>
    <w:rsid w:val="0E0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214A9E"/>
  <w15:docId w15:val="{D1425B65-4F28-FD45-BAE2-27CC617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49044-1550-469B-AE6B-5F7F5D04082A}"/>
</file>

<file path=customXml/itemProps2.xml><?xml version="1.0" encoding="utf-8"?>
<ds:datastoreItem xmlns:ds="http://schemas.openxmlformats.org/officeDocument/2006/customXml" ds:itemID="{A9609475-7DDA-409D-8D05-2A499799385A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3.xml><?xml version="1.0" encoding="utf-8"?>
<ds:datastoreItem xmlns:ds="http://schemas.openxmlformats.org/officeDocument/2006/customXml" ds:itemID="{16B3EAEE-BE36-43F2-AC2C-A12EC9323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Zupanc</cp:lastModifiedBy>
  <cp:revision>14</cp:revision>
  <dcterms:created xsi:type="dcterms:W3CDTF">2023-05-23T20:22:00Z</dcterms:created>
  <dcterms:modified xsi:type="dcterms:W3CDTF">2025-08-20T18:06:00Z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