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4DD173" w14:textId="77777777" w:rsidR="00F13504" w:rsidRDefault="007860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i/>
          <w:color w:val="FF0000"/>
          <w:sz w:val="28"/>
          <w:szCs w:val="28"/>
        </w:rPr>
      </w:pPr>
      <w:bookmarkStart w:id="0" w:name="_gjdgxs" w:colFirst="0" w:colLast="0"/>
      <w:bookmarkEnd w:id="0"/>
      <w:r>
        <w:rPr>
          <w:rFonts w:ascii="Lato" w:eastAsia="Lato" w:hAnsi="Lato" w:cs="Lato"/>
          <w:b/>
          <w:sz w:val="28"/>
          <w:szCs w:val="28"/>
        </w:rPr>
        <w:t xml:space="preserve">Curriculum Plans – Year 13 - Biology </w:t>
      </w:r>
    </w:p>
    <w:p w14:paraId="672A6659" w14:textId="77777777" w:rsidR="00F13504" w:rsidRDefault="00F13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</w:p>
    <w:p w14:paraId="0A37501D" w14:textId="77777777" w:rsidR="00F13504" w:rsidRDefault="00F13504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72B6B819" w14:textId="0CC175A1" w:rsidR="00F13504" w:rsidRDefault="0078605C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6"/>
          <w:szCs w:val="26"/>
        </w:rPr>
      </w:pPr>
      <w:r>
        <w:rPr>
          <w:rFonts w:ascii="Lato" w:eastAsia="Lato" w:hAnsi="Lato" w:cs="Lato"/>
          <w:sz w:val="26"/>
          <w:szCs w:val="26"/>
        </w:rPr>
        <w:t xml:space="preserve">Please find below a detailed outline of the curriculum covered in </w:t>
      </w:r>
      <w:r w:rsidR="005609C2">
        <w:rPr>
          <w:rFonts w:ascii="Lato" w:eastAsia="Lato" w:hAnsi="Lato" w:cs="Lato"/>
          <w:sz w:val="26"/>
          <w:szCs w:val="26"/>
        </w:rPr>
        <w:t>Biology through</w:t>
      </w:r>
      <w:r>
        <w:rPr>
          <w:rFonts w:ascii="Lato" w:eastAsia="Lato" w:hAnsi="Lato" w:cs="Lato"/>
          <w:sz w:val="26"/>
          <w:szCs w:val="26"/>
        </w:rPr>
        <w:t xml:space="preserve"> Year 13 in Key Stage 5. </w:t>
      </w:r>
    </w:p>
    <w:p w14:paraId="5DAB6C7B" w14:textId="77777777" w:rsidR="00F13504" w:rsidRDefault="00F13504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b/>
        </w:rPr>
      </w:pPr>
    </w:p>
    <w:p w14:paraId="02EB378F" w14:textId="77777777" w:rsidR="00F13504" w:rsidRDefault="00F13504">
      <w:pPr>
        <w:rPr>
          <w:rFonts w:ascii="Lato" w:eastAsia="Lato" w:hAnsi="Lato" w:cs="Lato"/>
          <w:b/>
        </w:rPr>
      </w:pPr>
    </w:p>
    <w:p w14:paraId="6A05A809" w14:textId="77777777" w:rsidR="00F13504" w:rsidRDefault="00F13504">
      <w:pPr>
        <w:rPr>
          <w:rFonts w:ascii="Lato" w:eastAsia="Lato" w:hAnsi="Lato" w:cs="Lato"/>
        </w:rPr>
      </w:pPr>
    </w:p>
    <w:tbl>
      <w:tblPr>
        <w:tblW w:w="10470" w:type="dxa"/>
        <w:tblInd w:w="-2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1380"/>
        <w:gridCol w:w="1380"/>
        <w:gridCol w:w="1410"/>
        <w:gridCol w:w="1290"/>
        <w:gridCol w:w="1245"/>
        <w:gridCol w:w="1215"/>
        <w:gridCol w:w="1275"/>
      </w:tblGrid>
      <w:tr w:rsidR="00F13504" w14:paraId="3C155872" w14:textId="77777777" w:rsidTr="691DA0E8">
        <w:tc>
          <w:tcPr>
            <w:tcW w:w="127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77FE0" w14:textId="77777777" w:rsidR="00F13504" w:rsidRDefault="0078605C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  <w:t>Block</w:t>
            </w:r>
          </w:p>
        </w:tc>
        <w:tc>
          <w:tcPr>
            <w:tcW w:w="138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41BE" w14:textId="77777777" w:rsidR="00F13504" w:rsidRDefault="0078605C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  <w:t>1</w:t>
            </w:r>
          </w:p>
        </w:tc>
        <w:tc>
          <w:tcPr>
            <w:tcW w:w="138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99B5" w14:textId="77777777" w:rsidR="00F13504" w:rsidRDefault="0078605C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  <w:t>2</w:t>
            </w:r>
          </w:p>
        </w:tc>
        <w:tc>
          <w:tcPr>
            <w:tcW w:w="141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5EC4" w14:textId="77777777" w:rsidR="00F13504" w:rsidRDefault="0078605C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  <w:t>3</w:t>
            </w:r>
          </w:p>
        </w:tc>
        <w:tc>
          <w:tcPr>
            <w:tcW w:w="129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DEE6" w14:textId="77777777" w:rsidR="00F13504" w:rsidRDefault="0078605C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  <w:t>4</w:t>
            </w:r>
          </w:p>
        </w:tc>
        <w:tc>
          <w:tcPr>
            <w:tcW w:w="124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1E47" w14:textId="77777777" w:rsidR="00F13504" w:rsidRDefault="0078605C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  <w:t>5</w:t>
            </w:r>
          </w:p>
        </w:tc>
        <w:tc>
          <w:tcPr>
            <w:tcW w:w="121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EA11" w14:textId="77777777" w:rsidR="00F13504" w:rsidRDefault="0078605C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  <w:t>6</w:t>
            </w:r>
          </w:p>
        </w:tc>
        <w:tc>
          <w:tcPr>
            <w:tcW w:w="127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7EEC" w14:textId="77777777" w:rsidR="00F13504" w:rsidRDefault="0078605C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eastAsia="Lato" w:hAnsi="Lato" w:cs="Lato"/>
                <w:b/>
                <w:color w:val="FFFFFF"/>
                <w:sz w:val="28"/>
                <w:szCs w:val="28"/>
                <w:shd w:val="clear" w:color="auto" w:fill="3C78D8"/>
              </w:rPr>
              <w:t>7</w:t>
            </w:r>
          </w:p>
        </w:tc>
      </w:tr>
      <w:tr w:rsidR="003E318D" w14:paraId="35EFBAD8" w14:textId="77777777" w:rsidTr="691DA0E8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005C2" w14:textId="77777777" w:rsidR="003E318D" w:rsidRDefault="003E318D" w:rsidP="003E318D">
            <w:pPr>
              <w:widowControl w:val="0"/>
              <w:jc w:val="center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Dates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A7114" w14:textId="77777777" w:rsidR="003E318D" w:rsidRDefault="003E318D" w:rsidP="003E318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428059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25th August – 19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September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14:paraId="29A7593B" w14:textId="4290CEE1" w:rsidR="003E318D" w:rsidRPr="005609C2" w:rsidRDefault="003E318D" w:rsidP="003E318D">
            <w:pPr>
              <w:widowControl w:val="0"/>
              <w:jc w:val="center"/>
              <w:rPr>
                <w:rFonts w:ascii="Lato" w:eastAsia="Lato" w:hAnsi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(4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5392" w14:textId="77777777" w:rsidR="003E318D" w:rsidRDefault="003E318D" w:rsidP="003E318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047501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29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September - 24th October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14:paraId="66417D38" w14:textId="3F5BECF8" w:rsidR="003E318D" w:rsidRPr="005609C2" w:rsidRDefault="003E318D" w:rsidP="003E318D">
            <w:pPr>
              <w:widowControl w:val="0"/>
              <w:jc w:val="center"/>
              <w:rPr>
                <w:rFonts w:ascii="Lato" w:eastAsia="Lato" w:hAnsi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(4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B345" w14:textId="77777777" w:rsidR="003E318D" w:rsidRDefault="003E318D" w:rsidP="003E318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676041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rd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November – 17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December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14:paraId="6145E41D" w14:textId="17503B5B" w:rsidR="003E318D" w:rsidRPr="005609C2" w:rsidRDefault="003E318D" w:rsidP="003E318D">
            <w:pPr>
              <w:widowControl w:val="0"/>
              <w:jc w:val="center"/>
              <w:rPr>
                <w:rFonts w:ascii="Lato" w:eastAsia="Lato" w:hAnsi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(6.5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CB00" w14:textId="77777777" w:rsidR="003E318D" w:rsidRDefault="003E318D" w:rsidP="003E318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557205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6th January – 13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February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14:paraId="38F51B9F" w14:textId="6BD5C100" w:rsidR="003E318D" w:rsidRPr="005609C2" w:rsidRDefault="003E318D" w:rsidP="003E318D">
            <w:pPr>
              <w:widowControl w:val="0"/>
              <w:jc w:val="center"/>
              <w:rPr>
                <w:rFonts w:ascii="Lato" w:eastAsia="Lato" w:hAnsi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FC8A" w14:textId="77777777" w:rsidR="003E318D" w:rsidRDefault="003E318D" w:rsidP="003E318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33723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rd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February – 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rd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April 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14:paraId="1E8C4720" w14:textId="5139DE06" w:rsidR="003E318D" w:rsidRPr="005609C2" w:rsidRDefault="003E318D" w:rsidP="003E318D">
            <w:pPr>
              <w:widowControl w:val="0"/>
              <w:jc w:val="center"/>
              <w:rPr>
                <w:rFonts w:ascii="Lato" w:eastAsia="Lato" w:hAnsi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663F" w14:textId="77777777" w:rsidR="003E318D" w:rsidRDefault="003E318D" w:rsidP="003E318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14570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April – 19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May 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14:paraId="55C48805" w14:textId="1AEA561B" w:rsidR="003E318D" w:rsidRPr="005609C2" w:rsidRDefault="003E318D" w:rsidP="003E318D">
            <w:pPr>
              <w:widowControl w:val="0"/>
              <w:jc w:val="center"/>
              <w:rPr>
                <w:rFonts w:ascii="Lato" w:eastAsia="Lato" w:hAnsi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(5.5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0DC5" w14:textId="77777777" w:rsidR="003E318D" w:rsidRDefault="003E318D" w:rsidP="003E318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71351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25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May – 24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June 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14:paraId="4ABB38A4" w14:textId="3C7B0EBD" w:rsidR="003E318D" w:rsidRPr="005609C2" w:rsidRDefault="003E318D" w:rsidP="003E318D">
            <w:pPr>
              <w:widowControl w:val="0"/>
              <w:jc w:val="center"/>
              <w:rPr>
                <w:rFonts w:ascii="Lato" w:eastAsia="Lato" w:hAnsi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7365D"/>
                <w:sz w:val="18"/>
                <w:szCs w:val="18"/>
              </w:rPr>
              <w:t>(4.5 weeks</w:t>
            </w: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</w:tr>
      <w:tr w:rsidR="00F13504" w14:paraId="3D928855" w14:textId="77777777" w:rsidTr="691DA0E8">
        <w:trPr>
          <w:trHeight w:val="440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1F5C4" w14:textId="77777777" w:rsidR="00F13504" w:rsidRPr="005609C2" w:rsidRDefault="0078605C">
            <w:pPr>
              <w:widowControl w:val="0"/>
              <w:rPr>
                <w:rFonts w:ascii="Lato" w:eastAsia="Lato" w:hAnsi="Lato" w:cs="Lato"/>
                <w:b/>
                <w:bCs/>
              </w:rPr>
            </w:pPr>
            <w:r w:rsidRPr="005609C2">
              <w:rPr>
                <w:rFonts w:ascii="Lato" w:eastAsia="Lato" w:hAnsi="Lato" w:cs="Lato"/>
                <w:b/>
                <w:bCs/>
              </w:rPr>
              <w:t>Topics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5F49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Unit 18</w:t>
            </w:r>
            <w:r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</w:p>
          <w:p w14:paraId="7E88B62A" w14:textId="622CCDC8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Lato" w:eastAsia="Lato" w:hAnsi="Lato" w:cs="Lato"/>
                <w:sz w:val="20"/>
                <w:szCs w:val="20"/>
              </w:rPr>
              <w:t>ClassificationBiodiversity</w:t>
            </w:r>
            <w:proofErr w:type="spellEnd"/>
            <w:proofErr w:type="gramEnd"/>
            <w:r>
              <w:rPr>
                <w:rFonts w:ascii="Lato" w:eastAsia="Lato" w:hAnsi="Lato" w:cs="Lato"/>
                <w:sz w:val="20"/>
                <w:szCs w:val="20"/>
              </w:rPr>
              <w:t xml:space="preserve"> and Conservation  </w:t>
            </w:r>
          </w:p>
          <w:p w14:paraId="5A39BBE3" w14:textId="77777777" w:rsidR="00F13504" w:rsidRDefault="00F13504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</w:p>
          <w:p w14:paraId="7404BDC3" w14:textId="77777777" w:rsidR="00F13504" w:rsidRDefault="0078605C">
            <w:pPr>
              <w:widowControl w:val="0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Unit 17 </w:t>
            </w:r>
          </w:p>
          <w:p w14:paraId="3469BEEF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Selection and Evolution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BEB5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Unit 12</w:t>
            </w:r>
            <w:r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</w:p>
          <w:p w14:paraId="6A327434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 xml:space="preserve">Respiration </w:t>
            </w:r>
          </w:p>
          <w:p w14:paraId="41C8F396" w14:textId="77777777" w:rsidR="00F13504" w:rsidRDefault="00F13504">
            <w:pPr>
              <w:widowControl w:val="0"/>
              <w:rPr>
                <w:rFonts w:ascii="Lato" w:eastAsia="Lato" w:hAnsi="Lato" w:cs="Lato"/>
                <w:b/>
                <w:sz w:val="20"/>
                <w:szCs w:val="20"/>
              </w:rPr>
            </w:pPr>
          </w:p>
          <w:p w14:paraId="3AE9C524" w14:textId="77777777" w:rsidR="00F13504" w:rsidRDefault="0078605C">
            <w:pPr>
              <w:widowControl w:val="0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Unit 13 </w:t>
            </w:r>
          </w:p>
          <w:p w14:paraId="6B1FCF9E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 xml:space="preserve">Photosynthesis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170EC" w14:textId="77777777" w:rsidR="00F13504" w:rsidRDefault="0078605C">
            <w:pPr>
              <w:widowControl w:val="0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Unit 14 </w:t>
            </w:r>
          </w:p>
          <w:p w14:paraId="75CFA286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 xml:space="preserve">Homeostasis </w:t>
            </w:r>
          </w:p>
          <w:p w14:paraId="72A3D3EC" w14:textId="77777777" w:rsidR="00F13504" w:rsidRDefault="00F13504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</w:p>
          <w:p w14:paraId="14FD7F45" w14:textId="77777777" w:rsidR="00F13504" w:rsidRDefault="0078605C">
            <w:pPr>
              <w:widowControl w:val="0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Unit 15</w:t>
            </w:r>
          </w:p>
          <w:p w14:paraId="2ED4A955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Control and Coordination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3FCA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Unit 16</w:t>
            </w:r>
            <w:r>
              <w:rPr>
                <w:rFonts w:ascii="Lato" w:eastAsia="Lato" w:hAnsi="Lato" w:cs="Lato"/>
                <w:sz w:val="20"/>
                <w:szCs w:val="20"/>
              </w:rPr>
              <w:t xml:space="preserve"> Inheritance </w:t>
            </w:r>
          </w:p>
          <w:p w14:paraId="0D0B940D" w14:textId="77777777" w:rsidR="00F13504" w:rsidRDefault="00F13504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</w:p>
          <w:p w14:paraId="5D6A353C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Unit 19 </w:t>
            </w:r>
            <w:r>
              <w:rPr>
                <w:rFonts w:ascii="Lato" w:eastAsia="Lato" w:hAnsi="Lato" w:cs="Lato"/>
                <w:sz w:val="20"/>
                <w:szCs w:val="20"/>
              </w:rPr>
              <w:t xml:space="preserve">Genetic Technology 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9FC8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Revision of all A2 Biology Topics</w:t>
            </w:r>
          </w:p>
          <w:p w14:paraId="0E27B00A" w14:textId="77777777" w:rsidR="00F13504" w:rsidRDefault="00F13504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</w:p>
          <w:p w14:paraId="76F4FA97" w14:textId="75C3DABB" w:rsidR="00F13504" w:rsidRDefault="00F13504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F13504" w:rsidRDefault="00F13504">
            <w:pPr>
              <w:widowControl w:val="0"/>
              <w:rPr>
                <w:rFonts w:ascii="Lato" w:eastAsia="Lato" w:hAnsi="Lato" w:cs="Lato"/>
              </w:rPr>
            </w:pPr>
          </w:p>
          <w:p w14:paraId="1BB456B8" w14:textId="77777777" w:rsidR="003E318D" w:rsidRDefault="003E318D">
            <w:pPr>
              <w:widowControl w:val="0"/>
              <w:jc w:val="center"/>
              <w:rPr>
                <w:rFonts w:ascii="Lato" w:eastAsia="Lato" w:hAnsi="Lato" w:cs="Lato"/>
              </w:rPr>
            </w:pPr>
          </w:p>
          <w:p w14:paraId="03B7F27F" w14:textId="77777777" w:rsidR="003E318D" w:rsidRDefault="003E318D">
            <w:pPr>
              <w:widowControl w:val="0"/>
              <w:jc w:val="center"/>
              <w:rPr>
                <w:rFonts w:ascii="Lato" w:eastAsia="Lato" w:hAnsi="Lato" w:cs="Lato"/>
              </w:rPr>
            </w:pPr>
          </w:p>
          <w:p w14:paraId="5A4B4AE7" w14:textId="706F951A" w:rsidR="00F13504" w:rsidRDefault="003E318D">
            <w:pPr>
              <w:widowControl w:val="0"/>
              <w:jc w:val="center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A Level </w:t>
            </w:r>
            <w:r w:rsidR="0078605C">
              <w:rPr>
                <w:rFonts w:ascii="Lato" w:eastAsia="Lato" w:hAnsi="Lato" w:cs="Lato"/>
              </w:rPr>
              <w:t xml:space="preserve">Examinations </w:t>
            </w:r>
          </w:p>
          <w:p w14:paraId="44EAFD9C" w14:textId="77777777" w:rsidR="00F13504" w:rsidRDefault="00F13504">
            <w:pPr>
              <w:widowControl w:val="0"/>
              <w:jc w:val="center"/>
              <w:rPr>
                <w:rFonts w:ascii="Lato" w:eastAsia="Lato" w:hAnsi="Lato" w:cs="Lato"/>
              </w:rPr>
            </w:pPr>
          </w:p>
        </w:tc>
      </w:tr>
      <w:tr w:rsidR="779176DD" w14:paraId="7EC78EF7" w14:textId="77777777" w:rsidTr="691DA0E8">
        <w:trPr>
          <w:trHeight w:val="440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ED4B" w14:textId="59EAEADF" w:rsidR="3A7D7EF4" w:rsidRPr="005609C2" w:rsidRDefault="003E318D" w:rsidP="779176DD">
            <w:pPr>
              <w:rPr>
                <w:rFonts w:ascii="Lato" w:eastAsia="Lato" w:hAnsi="Lato" w:cs="Lato"/>
                <w:b/>
                <w:bCs/>
              </w:rPr>
            </w:pPr>
            <w:r w:rsidRPr="003E318D">
              <w:rPr>
                <w:rFonts w:ascii="Lato" w:eastAsia="Lato" w:hAnsi="Lato" w:cs="Lato"/>
                <w:b/>
                <w:bCs/>
                <w:sz w:val="22"/>
                <w:szCs w:val="22"/>
              </w:rPr>
              <w:t>Practical Skills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E8C4" w14:textId="1075623F" w:rsidR="3A7D7EF4" w:rsidRDefault="003E318D" w:rsidP="779176DD">
            <w:pPr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 xml:space="preserve">Sampling biodiversity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3976" w14:textId="32D0EF5E" w:rsidR="003E318D" w:rsidRDefault="003E318D" w:rsidP="779176DD">
            <w:pPr>
              <w:rPr>
                <w:rFonts w:ascii="Lato" w:eastAsia="Lato" w:hAnsi="Lato" w:cs="Lato"/>
                <w:sz w:val="18"/>
                <w:szCs w:val="18"/>
              </w:rPr>
            </w:pPr>
            <w:r w:rsidRPr="003E318D">
              <w:rPr>
                <w:rFonts w:ascii="Lato" w:eastAsia="Lato" w:hAnsi="Lato" w:cs="Lato"/>
                <w:sz w:val="18"/>
                <w:szCs w:val="18"/>
              </w:rPr>
              <w:t>Investigating respiration in yeast</w:t>
            </w:r>
          </w:p>
          <w:p w14:paraId="72350E19" w14:textId="77777777" w:rsidR="003E318D" w:rsidRDefault="003E318D" w:rsidP="779176DD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41C7A8A" w14:textId="11C18362" w:rsidR="003E318D" w:rsidRPr="003E318D" w:rsidRDefault="003E318D" w:rsidP="779176DD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Using a respirometer to measure gas exchange</w:t>
            </w:r>
          </w:p>
          <w:p w14:paraId="117CE052" w14:textId="77777777" w:rsidR="003E318D" w:rsidRDefault="003E318D" w:rsidP="779176DD">
            <w:pPr>
              <w:rPr>
                <w:rFonts w:ascii="Lato" w:eastAsia="Lato" w:hAnsi="Lato" w:cs="Lato"/>
                <w:sz w:val="20"/>
                <w:szCs w:val="20"/>
              </w:rPr>
            </w:pPr>
          </w:p>
          <w:p w14:paraId="50E83077" w14:textId="68843422" w:rsidR="003E318D" w:rsidRDefault="003E318D" w:rsidP="779176DD">
            <w:pPr>
              <w:rPr>
                <w:rFonts w:ascii="Lato" w:eastAsia="Lato" w:hAnsi="Lato" w:cs="Lato"/>
                <w:sz w:val="20"/>
                <w:szCs w:val="20"/>
              </w:rPr>
            </w:pPr>
            <w:r w:rsidRPr="003E318D">
              <w:rPr>
                <w:rFonts w:ascii="Lato" w:eastAsia="Lato" w:hAnsi="Lato" w:cs="Lato"/>
                <w:sz w:val="16"/>
                <w:szCs w:val="16"/>
              </w:rPr>
              <w:t>Investigating factors that affect photosynthesis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07A6" w14:textId="42442A88" w:rsidR="003E318D" w:rsidRDefault="003E318D" w:rsidP="779176DD">
            <w:pPr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Kidney dissection</w:t>
            </w:r>
          </w:p>
          <w:p w14:paraId="1318E697" w14:textId="77777777" w:rsidR="003E318D" w:rsidRDefault="003E318D" w:rsidP="779176DD">
            <w:pPr>
              <w:rPr>
                <w:rFonts w:ascii="Lato" w:eastAsia="Lato" w:hAnsi="Lato" w:cs="Lato"/>
                <w:sz w:val="20"/>
                <w:szCs w:val="20"/>
              </w:rPr>
            </w:pPr>
          </w:p>
          <w:p w14:paraId="4CBB8FAF" w14:textId="77777777" w:rsidR="003E318D" w:rsidRDefault="003E318D" w:rsidP="779176DD">
            <w:pPr>
              <w:rPr>
                <w:rFonts w:ascii="Lato" w:eastAsia="Lato" w:hAnsi="Lato" w:cs="Lato"/>
                <w:sz w:val="20"/>
                <w:szCs w:val="20"/>
              </w:rPr>
            </w:pPr>
          </w:p>
          <w:p w14:paraId="36B4D8B7" w14:textId="665C24C0" w:rsidR="3A7D7EF4" w:rsidRDefault="003E318D" w:rsidP="779176DD">
            <w:pPr>
              <w:rPr>
                <w:rFonts w:ascii="Lato" w:eastAsia="Lato" w:hAnsi="Lato" w:cs="Lato"/>
                <w:sz w:val="20"/>
                <w:szCs w:val="20"/>
              </w:rPr>
            </w:pPr>
            <w:r w:rsidRPr="003E318D">
              <w:rPr>
                <w:rFonts w:ascii="Lato" w:eastAsia="Lato" w:hAnsi="Lato" w:cs="Lato"/>
                <w:sz w:val="18"/>
                <w:szCs w:val="18"/>
              </w:rPr>
              <w:t xml:space="preserve">Investigating gibberellin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B425" w14:textId="387AC0B6" w:rsidR="3A7D7EF4" w:rsidRPr="003E318D" w:rsidRDefault="003E318D" w:rsidP="779176DD">
            <w:pPr>
              <w:rPr>
                <w:rFonts w:ascii="Lato" w:eastAsia="Lato" w:hAnsi="Lato" w:cs="Lato"/>
                <w:sz w:val="16"/>
                <w:szCs w:val="16"/>
              </w:rPr>
            </w:pPr>
            <w:r w:rsidRPr="003E318D">
              <w:rPr>
                <w:rFonts w:ascii="Lato" w:eastAsia="Lato" w:hAnsi="Lato" w:cs="Lato"/>
                <w:sz w:val="16"/>
                <w:szCs w:val="16"/>
              </w:rPr>
              <w:t xml:space="preserve">Gel Electrophoresis 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B5E08" w14:textId="75AB2241" w:rsidR="779176DD" w:rsidRDefault="003E318D" w:rsidP="779176DD">
            <w:pPr>
              <w:rPr>
                <w:rFonts w:ascii="Lato" w:eastAsia="Lato" w:hAnsi="Lato" w:cs="Lato"/>
                <w:sz w:val="20"/>
                <w:szCs w:val="20"/>
              </w:rPr>
            </w:pPr>
            <w:r w:rsidRPr="003E318D">
              <w:rPr>
                <w:rFonts w:ascii="Lato" w:eastAsia="Lato" w:hAnsi="Lato" w:cs="Lato"/>
                <w:sz w:val="18"/>
                <w:szCs w:val="18"/>
              </w:rPr>
              <w:t>Practical Skills for Paper 5</w:t>
            </w:r>
          </w:p>
        </w:tc>
        <w:tc>
          <w:tcPr>
            <w:tcW w:w="249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630A3" w14:textId="77777777" w:rsidR="00134E01" w:rsidRDefault="00134E01"/>
        </w:tc>
      </w:tr>
      <w:tr w:rsidR="00F13504" w14:paraId="037E2D63" w14:textId="77777777" w:rsidTr="691DA0E8">
        <w:trPr>
          <w:trHeight w:val="440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2E93" w14:textId="090BA360" w:rsidR="00F13504" w:rsidRPr="005609C2" w:rsidRDefault="003E318D">
            <w:pPr>
              <w:widowControl w:val="0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Summative </w:t>
            </w:r>
            <w:r w:rsidR="0078605C" w:rsidRPr="005609C2">
              <w:rPr>
                <w:rFonts w:ascii="Lato" w:eastAsia="Lato" w:hAnsi="Lato" w:cs="Lato"/>
                <w:b/>
                <w:bCs/>
                <w:sz w:val="18"/>
                <w:szCs w:val="18"/>
              </w:rPr>
              <w:t>Assessments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183B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Units 17,18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9E04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Units 17,18,12,13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E548" w14:textId="77777777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Units 17,18,12,13,14,15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868A" w14:textId="0FFFA714" w:rsidR="00F13504" w:rsidRDefault="0078605C">
            <w:pPr>
              <w:widowControl w:val="0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All Unit</w:t>
            </w:r>
            <w:r w:rsidR="003E318D">
              <w:rPr>
                <w:rFonts w:ascii="Lato" w:eastAsia="Lato" w:hAnsi="Lato" w:cs="Lato"/>
                <w:sz w:val="20"/>
                <w:szCs w:val="20"/>
              </w:rPr>
              <w:t>s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222D090C" w:rsidR="00F13504" w:rsidRPr="003E318D" w:rsidRDefault="003E318D">
            <w:pPr>
              <w:widowControl w:val="0"/>
              <w:rPr>
                <w:rFonts w:ascii="Lato" w:eastAsia="Lato" w:hAnsi="Lato" w:cs="Lato"/>
                <w:b/>
                <w:bCs/>
              </w:rPr>
            </w:pPr>
            <w:r w:rsidRPr="003E318D">
              <w:rPr>
                <w:rFonts w:ascii="Lato" w:eastAsia="Lato" w:hAnsi="Lato" w:cs="Lato"/>
                <w:sz w:val="20"/>
                <w:szCs w:val="20"/>
              </w:rPr>
              <w:t>All Units</w:t>
            </w:r>
          </w:p>
        </w:tc>
        <w:tc>
          <w:tcPr>
            <w:tcW w:w="249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F13504" w:rsidRDefault="00F1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</w:rPr>
            </w:pPr>
          </w:p>
        </w:tc>
      </w:tr>
    </w:tbl>
    <w:p w14:paraId="3656B9AB" w14:textId="77777777" w:rsidR="00F13504" w:rsidRDefault="00F13504">
      <w:pPr>
        <w:rPr>
          <w:rFonts w:ascii="Lato" w:eastAsia="Lato" w:hAnsi="Lato" w:cs="Lato"/>
        </w:rPr>
      </w:pPr>
    </w:p>
    <w:sectPr w:rsidR="00F135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5219" w14:textId="77777777" w:rsidR="004074B4" w:rsidRDefault="004074B4">
      <w:r>
        <w:separator/>
      </w:r>
    </w:p>
  </w:endnote>
  <w:endnote w:type="continuationSeparator" w:id="0">
    <w:p w14:paraId="795462F0" w14:textId="77777777" w:rsidR="004074B4" w:rsidRDefault="0040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F13504" w:rsidRDefault="00F135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0E7A" w14:textId="77777777" w:rsidR="00F13504" w:rsidRDefault="0078605C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junija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 92, 1231 Ljubljana-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Črnuče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, Slovenia </w:t>
    </w:r>
  </w:p>
  <w:p w14:paraId="18198978" w14:textId="77777777" w:rsidR="00F13504" w:rsidRDefault="0078605C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F13504" w:rsidRDefault="00F135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0F38" w14:textId="77777777" w:rsidR="004074B4" w:rsidRDefault="004074B4">
      <w:r>
        <w:separator/>
      </w:r>
    </w:p>
  </w:footnote>
  <w:footnote w:type="continuationSeparator" w:id="0">
    <w:p w14:paraId="49BE162A" w14:textId="77777777" w:rsidR="004074B4" w:rsidRDefault="0040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F13504" w:rsidRDefault="00F135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F13504" w:rsidRDefault="00F13504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4DDBEF00" w14:textId="77777777" w:rsidR="00F13504" w:rsidRDefault="0078605C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645AE1D1" wp14:editId="07777777">
          <wp:extent cx="64512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61D779" w14:textId="77777777" w:rsidR="00F13504" w:rsidRDefault="00F13504">
    <w:pPr>
      <w:pBdr>
        <w:top w:val="nil"/>
        <w:left w:val="nil"/>
        <w:bottom w:val="nil"/>
        <w:right w:val="nil"/>
        <w:between w:val="nil"/>
      </w:pBdr>
    </w:pPr>
  </w:p>
  <w:p w14:paraId="3CF2D8B6" w14:textId="77777777" w:rsidR="00F13504" w:rsidRDefault="0078605C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F13504" w:rsidRDefault="00F135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04"/>
    <w:rsid w:val="000964F5"/>
    <w:rsid w:val="00117ACA"/>
    <w:rsid w:val="00134E01"/>
    <w:rsid w:val="003E318D"/>
    <w:rsid w:val="004074B4"/>
    <w:rsid w:val="0054466C"/>
    <w:rsid w:val="005609C2"/>
    <w:rsid w:val="0078605C"/>
    <w:rsid w:val="008A7A4C"/>
    <w:rsid w:val="00C831C6"/>
    <w:rsid w:val="00CA5B38"/>
    <w:rsid w:val="00F13504"/>
    <w:rsid w:val="294619B2"/>
    <w:rsid w:val="2AE1EA13"/>
    <w:rsid w:val="3A7D7EF4"/>
    <w:rsid w:val="51530FF7"/>
    <w:rsid w:val="60C12653"/>
    <w:rsid w:val="691DA0E8"/>
    <w:rsid w:val="7791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348A"/>
  <w15:docId w15:val="{0AF0AF7E-9698-4930-BABA-FAE84986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"/>
    <w:rsid w:val="003E318D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3E318D"/>
  </w:style>
  <w:style w:type="character" w:customStyle="1" w:styleId="eop">
    <w:name w:val="eop"/>
    <w:basedOn w:val="DefaultParagraphFont"/>
    <w:rsid w:val="003E3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E118-B4AF-4A5C-AE40-D06CA6DC9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12BC0-CDAE-4ACD-91DA-EDC1629CB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f303-3b4f-4744-b66d-c0f690a471da"/>
    <ds:schemaRef ds:uri="11d42ca7-e654-445b-9877-93d32c3d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90F55-72EE-49F2-AD53-B2E4EFED44BD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4.xml><?xml version="1.0" encoding="utf-8"?>
<ds:datastoreItem xmlns:ds="http://schemas.openxmlformats.org/officeDocument/2006/customXml" ds:itemID="{BC2FDA06-08C2-44DA-977E-0C504405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Natasha Jones</cp:lastModifiedBy>
  <cp:revision>3</cp:revision>
  <dcterms:created xsi:type="dcterms:W3CDTF">2025-05-14T12:23:00Z</dcterms:created>
  <dcterms:modified xsi:type="dcterms:W3CDTF">2025-05-14T12:30:00Z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</Properties>
</file>